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AF" w:rsidRPr="00650AAF" w:rsidRDefault="00650AAF" w:rsidP="00650AAF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650AA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ՀԱՅՏԱՐԱՐՈՒԹՅՈՒՆ</w:t>
      </w:r>
    </w:p>
    <w:p w:rsidR="00650AAF" w:rsidRPr="00650AAF" w:rsidRDefault="00650AAF" w:rsidP="00650AAF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50AA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:rsidR="00650AAF" w:rsidRPr="00650AAF" w:rsidRDefault="00650AAF" w:rsidP="00650A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650AAF" w:rsidRPr="00650AAF" w:rsidRDefault="00650AAF" w:rsidP="00650A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650AAF" w:rsidRPr="00650AAF" w:rsidRDefault="00650AAF" w:rsidP="00650A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650AA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Ընթացակարգի ծածկագիրը </w:t>
      </w:r>
      <w:r w:rsidRPr="00650AA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Ռ</w:t>
      </w:r>
      <w:r w:rsidRPr="00650AA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Հ-ԳՀԱՇՁԲ-</w:t>
      </w: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3</w:t>
      </w:r>
      <w:r w:rsidRPr="00650AA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/</w:t>
      </w:r>
      <w:r w:rsidRPr="00650AA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17</w:t>
      </w:r>
    </w:p>
    <w:p w:rsidR="00650AAF" w:rsidRPr="00650AAF" w:rsidRDefault="00650AAF" w:rsidP="00650AAF">
      <w:pPr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650AAF" w:rsidRPr="00650AAF" w:rsidRDefault="00650AAF" w:rsidP="00650AAF">
      <w:pPr>
        <w:spacing w:after="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50AAF">
        <w:rPr>
          <w:rFonts w:ascii="GHEA Grapalat" w:eastAsia="Times New Roman" w:hAnsi="GHEA Grapalat" w:cs="Sylfaen"/>
          <w:sz w:val="20"/>
          <w:szCs w:val="20"/>
          <w:lang w:val="hy-AM" w:eastAsia="ru-RU"/>
        </w:rPr>
        <w:t>Ռինդի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համայնքապետարանը  ստորև ներկայացնում է իր կարիքների համար </w:t>
      </w:r>
      <w:r w:rsidRPr="00650AAF">
        <w:rPr>
          <w:rFonts w:ascii="GHEA Grapalat" w:eastAsia="Times New Roman" w:hAnsi="GHEA Grapalat" w:cs="Sylfaen"/>
          <w:sz w:val="20"/>
          <w:szCs w:val="20"/>
          <w:lang w:val="hy-AM" w:eastAsia="ru-RU"/>
        </w:rPr>
        <w:t>Ռինդի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համայնքի </w:t>
      </w:r>
      <w:r w:rsidR="00284E74">
        <w:rPr>
          <w:rFonts w:ascii="GHEA Grapalat" w:eastAsia="Times New Roman" w:hAnsi="GHEA Grapalat" w:cs="Sylfaen"/>
          <w:sz w:val="20"/>
          <w:szCs w:val="20"/>
          <w:lang w:val="hy-AM" w:eastAsia="ru-RU"/>
        </w:rPr>
        <w:t>&lt;&lt; Ղուկասյան&gt;&gt; և &lt;&lt; Դպրոց&gt;&gt; կանգառների  շինարարական  աշխատանքներ , &lt;&lt;Սուլթանի  դուզ&gt;&gt;,&lt;&lt;Հարս  օլան &gt;&gt; և Քոռ  աղբյուր &gt;&gt;տարածքների  ոռոգման  ջրագծերի  շինարարական  աշխատանքների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ձեռքբերման նպատակով կազմակերպված  </w:t>
      </w:r>
      <w:r w:rsidRPr="00650AAF">
        <w:rPr>
          <w:rFonts w:ascii="GHEA Grapalat" w:eastAsia="Times New Roman" w:hAnsi="GHEA Grapalat" w:cs="Sylfaen"/>
          <w:sz w:val="20"/>
          <w:szCs w:val="20"/>
          <w:lang w:val="hy-AM" w:eastAsia="ru-RU"/>
        </w:rPr>
        <w:t>Ռ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Հ-ԳՀԱՇՁԲ-</w:t>
      </w:r>
      <w:r w:rsidR="00284E74">
        <w:rPr>
          <w:rFonts w:ascii="GHEA Grapalat" w:eastAsia="Times New Roman" w:hAnsi="GHEA Grapalat" w:cs="Sylfaen"/>
          <w:sz w:val="20"/>
          <w:szCs w:val="20"/>
          <w:lang w:val="hy-AM" w:eastAsia="ru-RU"/>
        </w:rPr>
        <w:t>3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/</w:t>
      </w:r>
      <w:r w:rsidRPr="00650AAF">
        <w:rPr>
          <w:rFonts w:ascii="GHEA Grapalat" w:eastAsia="Times New Roman" w:hAnsi="GHEA Grapalat" w:cs="Sylfaen"/>
          <w:sz w:val="20"/>
          <w:szCs w:val="20"/>
          <w:lang w:val="hy-AM" w:eastAsia="ru-RU"/>
        </w:rPr>
        <w:t>17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ընթացակարգի արդյունքում պայմանագիր կնքելու որոշման մասին տեղեկատվությունը`</w:t>
      </w:r>
    </w:p>
    <w:p w:rsidR="00650AAF" w:rsidRPr="00650AAF" w:rsidRDefault="00650AAF" w:rsidP="00650AAF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650AAF" w:rsidRPr="00650AAF" w:rsidRDefault="00650AAF" w:rsidP="00650AA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2017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="00284E7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84E7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սեպտեմբերի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84E7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4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4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</w:t>
      </w:r>
      <w:r w:rsidRPr="00650AAF">
        <w:rPr>
          <w:rFonts w:ascii="GHEA Grapalat" w:eastAsia="Times New Roman" w:hAnsi="GHEA Grapalat" w:cs="Sylfaen"/>
          <w:sz w:val="20"/>
          <w:szCs w:val="20"/>
          <w:lang w:val="hy-AM" w:eastAsia="ru-RU"/>
        </w:rPr>
        <w:t>վ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ել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84E74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</w:t>
      </w:r>
      <w:r w:rsidR="00284E74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84E74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կողմից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ներկայացված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84E7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պահանջներին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համապատասխանության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գնահատման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արդյունքները</w:t>
      </w:r>
      <w:r w:rsidRPr="00650AAF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Համաձյան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որի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</w:t>
      </w:r>
    </w:p>
    <w:p w:rsidR="00284E74" w:rsidRDefault="00650AAF" w:rsidP="00650AAF">
      <w:pPr>
        <w:spacing w:after="240" w:line="36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hy-AM" w:eastAsia="ru-RU"/>
        </w:rPr>
      </w:pP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="00295F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1՝</w:t>
      </w:r>
      <w:r w:rsidR="00295FDC" w:rsidRPr="00295F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95FDC" w:rsidRPr="00650AAF">
        <w:rPr>
          <w:rFonts w:ascii="GHEA Grapalat" w:eastAsia="Times New Roman" w:hAnsi="GHEA Grapalat" w:cs="Sylfaen"/>
          <w:sz w:val="20"/>
          <w:szCs w:val="20"/>
          <w:lang w:val="hy-AM" w:eastAsia="ru-RU"/>
        </w:rPr>
        <w:t>Ռինդի</w:t>
      </w:r>
      <w:r w:rsidR="00295FDC"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համայնքի </w:t>
      </w:r>
      <w:r w:rsidR="00295FDC">
        <w:rPr>
          <w:rFonts w:ascii="GHEA Grapalat" w:eastAsia="Times New Roman" w:hAnsi="GHEA Grapalat" w:cs="Sylfaen"/>
          <w:sz w:val="20"/>
          <w:szCs w:val="20"/>
          <w:lang w:val="hy-AM" w:eastAsia="ru-RU"/>
        </w:rPr>
        <w:t>&lt;&lt; Ղուկասյան&gt;&gt; և &lt;&lt; Դպրոց&gt;&gt; կանգառների  շինարարական  աշխատանքներ</w:t>
      </w:r>
      <w:r w:rsidR="00295FD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650AAF" w:rsidRPr="00650AAF" w:rsidRDefault="00284E74" w:rsidP="00295FDC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Չափաբաժին </w:t>
      </w:r>
      <w:r w:rsidR="00295FD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2՝  Ռինդ  համայնքի </w:t>
      </w:r>
      <w:r w:rsidR="00295FDC">
        <w:rPr>
          <w:rFonts w:ascii="GHEA Grapalat" w:eastAsia="Times New Roman" w:hAnsi="GHEA Grapalat" w:cs="Sylfaen"/>
          <w:sz w:val="20"/>
          <w:szCs w:val="20"/>
          <w:lang w:val="hy-AM" w:eastAsia="ru-RU"/>
        </w:rPr>
        <w:t>&lt;&lt;Սուլթանի  դուզ&gt;&gt;,&lt;&lt;Հարս  օլան &gt;&gt; և Քոռ  աղբյուր &gt;&gt;տարածքների  ոռոգման  ջրագծերի  շինարարական  աշխատանքների</w:t>
      </w:r>
      <w:r w:rsidR="00295FDC"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Arial Armenian"/>
          <w:sz w:val="20"/>
          <w:szCs w:val="20"/>
          <w:lang w:val="hy-AM" w:eastAsia="ru-RU"/>
        </w:rPr>
        <w:t>:</w:t>
      </w:r>
      <w:r w:rsidR="00650AAF"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650AAF" w:rsidRPr="00650AAF" w:rsidRDefault="00650AAF" w:rsidP="00650AA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84E74">
        <w:rPr>
          <w:rFonts w:ascii="GHEA Grapalat" w:eastAsia="Times New Roman" w:hAnsi="GHEA Grapalat" w:cs="Sylfaen"/>
          <w:sz w:val="20"/>
          <w:szCs w:val="20"/>
          <w:lang w:val="hy-AM" w:eastAsia="ru-RU"/>
        </w:rPr>
        <w:t>են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650AAF">
        <w:rPr>
          <w:rFonts w:ascii="GHEA Grapalat" w:eastAsia="Times New Roman" w:hAnsi="GHEA Grapalat" w:cs="Sylfaen"/>
          <w:sz w:val="20"/>
          <w:szCs w:val="20"/>
          <w:lang w:val="hy-AM" w:eastAsia="ru-RU"/>
        </w:rPr>
        <w:t>Ռինդ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համայնքի</w:t>
      </w:r>
      <w:r w:rsidR="003F3FF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84E74">
        <w:rPr>
          <w:rFonts w:ascii="GHEA Grapalat" w:eastAsia="Times New Roman" w:hAnsi="GHEA Grapalat" w:cs="Sylfaen"/>
          <w:sz w:val="20"/>
          <w:szCs w:val="20"/>
          <w:lang w:val="hy-AM" w:eastAsia="ru-RU"/>
        </w:rPr>
        <w:t>&lt;&lt; Ղուկասյան&gt;&gt; և &lt;&lt; Դպրոց&gt;&gt; կանգառների  շինարարական  աշխատանքներ</w:t>
      </w:r>
      <w:r w:rsidR="003F3FF1">
        <w:rPr>
          <w:rFonts w:ascii="GHEA Grapalat" w:eastAsia="Times New Roman" w:hAnsi="GHEA Grapalat" w:cs="Sylfaen"/>
          <w:sz w:val="20"/>
          <w:szCs w:val="20"/>
          <w:lang w:val="hy-AM" w:eastAsia="ru-RU"/>
        </w:rPr>
        <w:t>ը</w:t>
      </w:r>
      <w:bookmarkStart w:id="0" w:name="_GoBack"/>
      <w:bookmarkEnd w:id="0"/>
      <w:r w:rsidR="00284E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, &lt;&lt;Սուլթանի  դուզ&gt;&gt;,&lt;&lt;Հարս  օլան &gt;&gt; և Քոռ  աղբյուր &gt;&gt;տարածքների  ոռոգման  ջրագծերի </w:t>
      </w:r>
      <w:r w:rsidRPr="00650AA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կառուցման</w:t>
      </w:r>
      <w:r w:rsidRPr="00650AA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շինարարական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աշխատանքներ</w:t>
      </w:r>
      <w:r w:rsidRPr="00650AAF">
        <w:rPr>
          <w:rFonts w:ascii="GHEA Grapalat" w:eastAsia="Times New Roman" w:hAnsi="GHEA Grapalat" w:cs="Sylfaen"/>
          <w:sz w:val="20"/>
          <w:szCs w:val="20"/>
          <w:lang w:val="hy-AM" w:eastAsia="ru-RU"/>
        </w:rPr>
        <w:t>ը</w:t>
      </w:r>
      <w:r w:rsidRPr="00650AAF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Ind w:w="-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610"/>
        <w:gridCol w:w="1838"/>
        <w:gridCol w:w="2439"/>
        <w:gridCol w:w="3439"/>
      </w:tblGrid>
      <w:tr w:rsidR="00650AAF" w:rsidRPr="00650AAF" w:rsidTr="00E57CC2">
        <w:trPr>
          <w:trHeight w:val="626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650AAF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650AA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650AA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650AA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650AAF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650AA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650AA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650AA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650AAF" w:rsidRPr="00650AAF" w:rsidTr="00E57CC2">
        <w:trPr>
          <w:trHeight w:val="654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AAF" w:rsidRPr="00650AAF" w:rsidRDefault="00284E74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&lt;&lt;</w:t>
            </w:r>
            <w:r w:rsidRPr="00650AA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>Ռինդի  Նան</w:t>
            </w:r>
            <w:r w:rsidRPr="00650AA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&gt;&gt; ՍՊԸ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:rsidR="00650AAF" w:rsidRPr="00650AAF" w:rsidRDefault="00650AAF" w:rsidP="00650AA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650AAF" w:rsidRPr="00650AAF" w:rsidRDefault="00650AAF" w:rsidP="00650AA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650AAF" w:rsidRPr="00650AAF" w:rsidRDefault="00650AAF" w:rsidP="00650AA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50AAF" w:rsidRPr="00295FDC" w:rsidTr="0014689D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Մասնակիցների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650AAF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650AA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650AA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650AA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650AA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ԱՀՀ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650AAF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50AAF" w:rsidRPr="00650AAF" w:rsidTr="0014689D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AAF" w:rsidRPr="00650AAF" w:rsidRDefault="00686C71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>&lt;&lt;Ռինդի Նան 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AAF" w:rsidRPr="00650AAF" w:rsidRDefault="00650AAF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650AAF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0AAF" w:rsidRPr="00295FDC" w:rsidRDefault="00295FDC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2208333</w:t>
            </w:r>
          </w:p>
        </w:tc>
      </w:tr>
      <w:tr w:rsidR="00295FDC" w:rsidRPr="00650AAF" w:rsidTr="0014689D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FDC" w:rsidRPr="00295FDC" w:rsidRDefault="00295FDC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FDC" w:rsidRPr="00650AAF" w:rsidRDefault="00295FDC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</w:pPr>
            <w:r w:rsidRPr="00650AAF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ru-RU"/>
              </w:rPr>
              <w:t>&lt;&lt;Ռինդի Նան 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FDC" w:rsidRPr="00295FDC" w:rsidRDefault="00295FDC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FDC" w:rsidRPr="00295FDC" w:rsidRDefault="00295FDC" w:rsidP="00650A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4333333</w:t>
            </w:r>
          </w:p>
        </w:tc>
      </w:tr>
    </w:tbl>
    <w:p w:rsidR="0014689D" w:rsidRDefault="0014689D" w:rsidP="00650AAF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:rsidR="00650AAF" w:rsidRPr="00650AAF" w:rsidRDefault="00650AAF" w:rsidP="00650AA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բավարար գնահատված նվազագույն գնային առաջարկ ներկայացրած մասնակցին նախապատվություն տալու սկզբունքով</w:t>
      </w:r>
      <w:r w:rsidRPr="00650AAF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650AAF" w:rsidRPr="00650AAF" w:rsidRDefault="00650AAF" w:rsidP="00650AAF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</w:p>
    <w:p w:rsidR="00650AAF" w:rsidRPr="00650AAF" w:rsidRDefault="00650AAF" w:rsidP="00650AAF">
      <w:pPr>
        <w:keepNext/>
        <w:spacing w:after="0" w:line="240" w:lineRule="auto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Sylfaen"/>
          <w:sz w:val="20"/>
          <w:szCs w:val="20"/>
          <w:lang w:val="hy-AM" w:eastAsia="ru-RU"/>
        </w:rPr>
        <w:t>Ռ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Հ-ԳՀԱՇՁԲ-</w:t>
      </w:r>
      <w:r w:rsidR="00686C71">
        <w:rPr>
          <w:rFonts w:ascii="GHEA Grapalat" w:eastAsia="Times New Roman" w:hAnsi="GHEA Grapalat" w:cs="Sylfaen"/>
          <w:sz w:val="20"/>
          <w:szCs w:val="20"/>
          <w:lang w:val="hy-AM" w:eastAsia="ru-RU"/>
        </w:rPr>
        <w:t>3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/</w:t>
      </w:r>
      <w:r w:rsidRPr="00650AAF">
        <w:rPr>
          <w:rFonts w:ascii="GHEA Grapalat" w:eastAsia="Times New Roman" w:hAnsi="GHEA Grapalat" w:cs="Sylfaen"/>
          <w:sz w:val="20"/>
          <w:szCs w:val="20"/>
          <w:lang w:val="hy-AM" w:eastAsia="ru-RU"/>
        </w:rPr>
        <w:t>17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գնահատող հանձնաժողովի քարտուղար </w:t>
      </w:r>
      <w:r w:rsidRPr="00650AAF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Հայկազ  Վարդանյանին</w:t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:rsidR="00650AAF" w:rsidRPr="00650AAF" w:rsidRDefault="00650AAF" w:rsidP="00650AAF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</w:p>
    <w:p w:rsidR="00650AAF" w:rsidRPr="00650AAF" w:rsidRDefault="00650AAF" w:rsidP="00650AA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r w:rsidRPr="00650AA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094315581</w:t>
      </w:r>
      <w:r w:rsidRPr="00650AAF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650AAF" w:rsidRPr="00650AAF" w:rsidRDefault="00650AAF" w:rsidP="00650AA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50AAF">
        <w:rPr>
          <w:rFonts w:ascii="GHEA Grapalat" w:eastAsia="Times New Roman" w:hAnsi="GHEA Grapalat" w:cs="Times New Roman"/>
          <w:i/>
          <w:sz w:val="24"/>
          <w:szCs w:val="20"/>
          <w:lang w:val="af-ZA" w:eastAsia="ru-RU"/>
        </w:rPr>
        <w:t>rind.vayotsdzor@mta.gov.am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650AAF" w:rsidRPr="00650AAF" w:rsidRDefault="00650AAF" w:rsidP="00650AA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</w:p>
    <w:p w:rsidR="00650AAF" w:rsidRPr="00650AAF" w:rsidRDefault="00650AAF" w:rsidP="00650AA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650AAF" w:rsidRPr="00650AAF" w:rsidRDefault="00650AAF" w:rsidP="00650AAF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650AAF" w:rsidRPr="00650AAF" w:rsidRDefault="00650AAF" w:rsidP="00650AAF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es-ES" w:eastAsia="ru-RU"/>
        </w:rPr>
      </w:pPr>
      <w:r w:rsidRPr="00650AAF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650AAF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ՌԻՆԴԻ</w:t>
      </w:r>
      <w:r w:rsidRPr="00650AA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ՀԱՄԱՅՆՔԱՊԵՏԱՐԱՆ</w:t>
      </w:r>
    </w:p>
    <w:p w:rsidR="00650AAF" w:rsidRPr="00650AAF" w:rsidRDefault="00650AAF" w:rsidP="00650AAF">
      <w:pPr>
        <w:spacing w:after="0" w:line="240" w:lineRule="auto"/>
        <w:rPr>
          <w:rFonts w:ascii="Times Armenian" w:eastAsia="Times New Roman" w:hAnsi="Times Armenian" w:cs="Times New Roman"/>
          <w:sz w:val="24"/>
          <w:szCs w:val="20"/>
          <w:lang w:val="af-ZA" w:eastAsia="ru-RU"/>
        </w:rPr>
      </w:pPr>
    </w:p>
    <w:p w:rsidR="00E02547" w:rsidRDefault="00E02547"/>
    <w:sectPr w:rsidR="00E02547" w:rsidSect="00295FDC">
      <w:pgSz w:w="12240" w:h="15840"/>
      <w:pgMar w:top="1440" w:right="75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AF"/>
    <w:rsid w:val="0014689D"/>
    <w:rsid w:val="00284E74"/>
    <w:rsid w:val="00295FDC"/>
    <w:rsid w:val="003F3FF1"/>
    <w:rsid w:val="00650AAF"/>
    <w:rsid w:val="00686C71"/>
    <w:rsid w:val="00A048BA"/>
    <w:rsid w:val="00E0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F4D89-C1EE-4A89-B237-8A012D3B9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2017-09-04T05:35:00Z</dcterms:created>
  <dcterms:modified xsi:type="dcterms:W3CDTF">2017-09-04T11:42:00Z</dcterms:modified>
</cp:coreProperties>
</file>